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18A44C67" w:rsidR="00622741" w:rsidRPr="00700E9C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</w:t>
      </w:r>
      <w:r w:rsidRPr="00700E9C">
        <w:rPr>
          <w:rFonts w:cs="Arial"/>
          <w:b/>
          <w:bCs/>
        </w:rPr>
        <w:t xml:space="preserve">nr </w:t>
      </w:r>
      <w:r w:rsidR="00700E9C" w:rsidRPr="00700E9C">
        <w:rPr>
          <w:rFonts w:cs="Arial"/>
          <w:b/>
          <w:bCs/>
        </w:rPr>
        <w:t>8</w:t>
      </w:r>
      <w:r w:rsidRPr="00700E9C">
        <w:rPr>
          <w:rFonts w:cs="Arial"/>
        </w:rPr>
        <w:t xml:space="preserve"> – Klauzula Informacyjna</w:t>
      </w:r>
    </w:p>
    <w:p w14:paraId="16166F97" w14:textId="3A1A94C7" w:rsidR="00622741" w:rsidRPr="00700E9C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700E9C">
        <w:rPr>
          <w:rFonts w:ascii="Arial" w:hAnsi="Arial" w:cs="Arial"/>
          <w:sz w:val="22"/>
          <w:szCs w:val="22"/>
        </w:rPr>
        <w:t xml:space="preserve">Nr sprawy: </w:t>
      </w:r>
      <w:r w:rsidRPr="00700E9C">
        <w:rPr>
          <w:rFonts w:ascii="Arial" w:hAnsi="Arial" w:cs="Arial"/>
          <w:b/>
          <w:sz w:val="22"/>
          <w:szCs w:val="22"/>
        </w:rPr>
        <w:t>ZR-</w:t>
      </w:r>
      <w:r w:rsidR="00700E9C" w:rsidRPr="00700E9C">
        <w:rPr>
          <w:rFonts w:ascii="Arial" w:hAnsi="Arial" w:cs="Arial"/>
          <w:b/>
          <w:sz w:val="22"/>
          <w:szCs w:val="22"/>
        </w:rPr>
        <w:t>052</w:t>
      </w:r>
      <w:r w:rsidRPr="00700E9C">
        <w:rPr>
          <w:rFonts w:ascii="Arial" w:hAnsi="Arial" w:cs="Arial"/>
          <w:b/>
          <w:sz w:val="22"/>
          <w:szCs w:val="22"/>
        </w:rPr>
        <w:t>/</w:t>
      </w:r>
      <w:r w:rsidR="00700E9C" w:rsidRPr="00700E9C">
        <w:rPr>
          <w:rFonts w:ascii="Arial" w:hAnsi="Arial" w:cs="Arial"/>
          <w:b/>
          <w:sz w:val="22"/>
          <w:szCs w:val="22"/>
        </w:rPr>
        <w:t>D</w:t>
      </w:r>
      <w:r w:rsidRPr="00700E9C">
        <w:rPr>
          <w:rFonts w:ascii="Arial" w:hAnsi="Arial" w:cs="Arial"/>
          <w:b/>
          <w:sz w:val="22"/>
          <w:szCs w:val="22"/>
        </w:rPr>
        <w:t>/RZ/202</w:t>
      </w:r>
      <w:r w:rsidR="00700E9C" w:rsidRPr="00700E9C">
        <w:rPr>
          <w:rFonts w:ascii="Arial" w:hAnsi="Arial" w:cs="Arial"/>
          <w:b/>
          <w:sz w:val="22"/>
          <w:szCs w:val="22"/>
        </w:rPr>
        <w:t>6</w:t>
      </w:r>
    </w:p>
    <w:p w14:paraId="75C3AAB3" w14:textId="2F09EC02" w:rsidR="00622741" w:rsidRPr="00700E9C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700E9C">
        <w:rPr>
          <w:rFonts w:ascii="Arial" w:hAnsi="Arial" w:cs="Arial"/>
          <w:sz w:val="22"/>
          <w:szCs w:val="22"/>
        </w:rPr>
        <w:t>Zamówienie pn. „</w:t>
      </w:r>
      <w:r w:rsidR="00700E9C" w:rsidRPr="00700E9C">
        <w:rPr>
          <w:rFonts w:ascii="Arial" w:hAnsi="Arial" w:cs="Arial"/>
          <w:bCs/>
          <w:sz w:val="22"/>
          <w:szCs w:val="22"/>
        </w:rPr>
        <w:t>Dostawa samochodów dla Miejskich Wodociągów i Kanalizacji w Bydgoszczy – sp. z o.o.</w:t>
      </w:r>
      <w:r w:rsidR="00700E9C" w:rsidRPr="00700E9C">
        <w:rPr>
          <w:rFonts w:ascii="Arial" w:hAnsi="Arial" w:cs="Arial"/>
          <w:bCs/>
          <w:i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</w:t>
      </w:r>
      <w:r w:rsidRPr="000D5ACA">
        <w:rPr>
          <w:rFonts w:ascii="Arial" w:hAnsi="Arial" w:cs="Arial"/>
          <w:sz w:val="22"/>
          <w:szCs w:val="22"/>
        </w:rPr>
        <w:lastRenderedPageBreak/>
        <w:t>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D74D" w14:textId="77777777" w:rsidR="00B01AFC" w:rsidRDefault="00B01AFC">
      <w:r>
        <w:separator/>
      </w:r>
    </w:p>
  </w:endnote>
  <w:endnote w:type="continuationSeparator" w:id="0">
    <w:p w14:paraId="7CACAF93" w14:textId="77777777" w:rsidR="00B01AFC" w:rsidRDefault="00B0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18E6B" w14:textId="77777777" w:rsidR="00B01AFC" w:rsidRDefault="00B01AFC">
      <w:r>
        <w:separator/>
      </w:r>
    </w:p>
  </w:footnote>
  <w:footnote w:type="continuationSeparator" w:id="0">
    <w:p w14:paraId="50BA4E4F" w14:textId="77777777" w:rsidR="00B01AFC" w:rsidRDefault="00B01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61F1E263" w:rsidR="00622741" w:rsidRPr="005F5A5B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color w:val="C00000"/>
        <w:sz w:val="16"/>
        <w:szCs w:val="16"/>
      </w:rPr>
    </w:pPr>
    <w:r w:rsidRPr="00700E9C">
      <w:rPr>
        <w:rFonts w:ascii="Arial" w:hAnsi="Arial"/>
        <w:sz w:val="16"/>
        <w:szCs w:val="16"/>
      </w:rPr>
      <w:t>ZR-</w:t>
    </w:r>
    <w:r w:rsidR="00700E9C" w:rsidRPr="00700E9C">
      <w:rPr>
        <w:rFonts w:ascii="Arial" w:hAnsi="Arial"/>
        <w:sz w:val="16"/>
        <w:szCs w:val="16"/>
      </w:rPr>
      <w:t>052</w:t>
    </w:r>
    <w:r w:rsidRPr="00700E9C">
      <w:rPr>
        <w:rFonts w:ascii="Arial" w:hAnsi="Arial"/>
        <w:sz w:val="16"/>
        <w:szCs w:val="16"/>
      </w:rPr>
      <w:t>/</w:t>
    </w:r>
    <w:r w:rsidR="00700E9C" w:rsidRPr="00700E9C">
      <w:rPr>
        <w:rFonts w:ascii="Arial" w:hAnsi="Arial"/>
        <w:sz w:val="16"/>
        <w:szCs w:val="16"/>
      </w:rPr>
      <w:t>D</w:t>
    </w:r>
    <w:r w:rsidRPr="00700E9C">
      <w:rPr>
        <w:rFonts w:ascii="Arial" w:hAnsi="Arial"/>
        <w:sz w:val="16"/>
        <w:szCs w:val="16"/>
      </w:rPr>
      <w:t>/RZ/202</w:t>
    </w:r>
    <w:r w:rsidR="00700E9C" w:rsidRPr="00700E9C">
      <w:rPr>
        <w:rFonts w:ascii="Arial" w:hAnsi="Arial"/>
        <w:sz w:val="16"/>
        <w:szCs w:val="16"/>
      </w:rPr>
      <w:t>6</w:t>
    </w:r>
    <w:r w:rsidRPr="00700E9C">
      <w:rPr>
        <w:rFonts w:ascii="Arial" w:hAnsi="Arial"/>
        <w:sz w:val="16"/>
        <w:szCs w:val="16"/>
      </w:rPr>
      <w:t xml:space="preserve"> – </w:t>
    </w:r>
    <w:r w:rsidR="00700E9C" w:rsidRPr="00700E9C">
      <w:rPr>
        <w:rFonts w:ascii="Arial" w:hAnsi="Arial"/>
        <w:bCs/>
        <w:sz w:val="16"/>
        <w:szCs w:val="16"/>
      </w:rPr>
      <w:t>Dostawa samochodów dla Miejskich Wodociągów i Kanalizacji w Bydgoszczy – sp. z o.o.</w:t>
    </w:r>
    <w:r w:rsidR="00700E9C" w:rsidRPr="00700E9C">
      <w:rPr>
        <w:rFonts w:ascii="Arial" w:hAnsi="Arial"/>
        <w:bCs/>
        <w:i/>
        <w:sz w:val="16"/>
        <w:szCs w:val="16"/>
      </w:rPr>
      <w:t>”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520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0E9C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4771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Rafał Strzelec</cp:lastModifiedBy>
  <cp:revision>2</cp:revision>
  <cp:lastPrinted>2010-01-20T11:14:00Z</cp:lastPrinted>
  <dcterms:created xsi:type="dcterms:W3CDTF">2026-06-24T11:30:00Z</dcterms:created>
  <dcterms:modified xsi:type="dcterms:W3CDTF">2026-06-24T11:30:00Z</dcterms:modified>
</cp:coreProperties>
</file>